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6A" w:rsidRPr="003C798A" w:rsidRDefault="00696196" w:rsidP="00673C6A">
      <w:pPr>
        <w:tabs>
          <w:tab w:val="left" w:pos="4678"/>
        </w:tabs>
        <w:spacing w:before="360" w:after="360"/>
        <w:ind w:left="6521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</w:p>
    <w:p w:rsidR="00673C6A" w:rsidRPr="00DC2DAA" w:rsidRDefault="00696196" w:rsidP="00673C6A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DC2D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673C6A" w:rsidRDefault="00696196" w:rsidP="00673C6A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5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>), uprzejmie przekazuję do rozpatrzenia w drodze korespondencyjnego uzgodnienia stano</w:t>
      </w:r>
      <w:r>
        <w:rPr>
          <w:rFonts w:ascii="Calibri" w:hAnsi="Calibri"/>
        </w:rPr>
        <w:t xml:space="preserve">wisk (tryb obiegowy) następujący projekt dokumentu: </w:t>
      </w:r>
    </w:p>
    <w:p w:rsidR="00B263F4" w:rsidRDefault="00B263F4" w:rsidP="00696196">
      <w:pPr>
        <w:numPr>
          <w:ilvl w:val="0"/>
          <w:numId w:val="2"/>
        </w:numPr>
        <w:spacing w:after="60" w:line="264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projekt rozporządzeń</w:t>
      </w:r>
      <w:r w:rsidR="00696196" w:rsidRPr="00673C6A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>Ministra Rozwoju, Pracy i Technologii w sprawie określenia: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pozwolenie na budowę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71)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https://legislacja.rcl.gov.pl/projekt/12341606/katalog/12750469#12750469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zgłoszenia budowy lub wykonywania innych robót budowlanych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72)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https://legislacja.rcl.gov.pl/projekt/12341609/katalog/12750613#12750613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pozwolenie na rozbiórkę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73)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https://legislacja.rcl.gov.pl/projekt/12341610/katalog/12750656#12750656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zgłoszenia rozbiórki (numer w wykazie prac legislacyjnych </w:t>
      </w:r>
      <w:proofErr w:type="spellStart"/>
      <w:r w:rsidR="0080305C">
        <w:rPr>
          <w:rFonts w:asciiTheme="minorHAnsi" w:hAnsiTheme="minorHAnsi" w:cstheme="minorHAnsi"/>
          <w:color w:val="000000"/>
          <w:sz w:val="24"/>
          <w:szCs w:val="24"/>
        </w:rPr>
        <w:t>MPRiT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74)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https://legislacja.rcl.gov.pl/projekt/12341611/katalog/12750699#12750699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odrębnej decyzji o zatwierdzeniu projektu zagospodarowania działki lub terenu lub projektu architektoniczno-budowlanego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75)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https://legislacja.rcl.gov.pl/projekt/12341621/katalog/12751129#12751129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zmianę pozwolenia na budowę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76)</w:t>
      </w:r>
    </w:p>
    <w:p w:rsidR="00B263F4" w:rsidRPr="0080305C" w:rsidRDefault="00B263F4" w:rsidP="00B263F4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https://legislacja.rcl.gov.pl/projekt/12341620/katalog/12751086#12751086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pozwolenia na budowę tymczasowego obiektu budowlanego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77)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https://legislacja.rcl.gov.pl/projekt/12341619/katalog/12751043#12751043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wzorów formularzy wniosków o przeniesienie decyzji o pozwoleniu na budowę,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>decyzji o pozwoleniu na wznowienie robót budowlanych, oraz praw i obowiązków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>wynikających ze zgłoszenia, wobec którego organ nie wniósł sprzeciwu (numer w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78)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https://legislacja.rcl.gov.pl/projekt/12341612/katalog/12750742#12750742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lastRenderedPageBreak/>
        <w:t>wzoru formularza zawiadomienia o zamierzonym terminie rozpoczęcia robót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budowlanych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79)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https://legislacja.rcl.gov.pl/projekt/12341613/katalog/12750785#12750785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wzoru formularza wniosku o wydanie decyzji o wyłączeniu stosowania przepisów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>art. 45a ust. 1 ustawy – Prawo budowlane (numer w wykazie prac legislacyjnych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80)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https://legislacja.rcl.gov.pl/projekt/12341614/katalog/12750828#12750828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wzoru formularza wniosku o wydanie decyzji o niezbędności wejścia do sąsiedniego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>budynku, lokalu lub na teren sąsiedniej nieruchomości (numer w wykazie prac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81)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https://legislacja.rcl.gov.pl/projekt/12341615/katalog/12750871#12750871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wzoru formularza wniosku o wszczęcie uproszczonego postępowania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legalizacyjnego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82)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https://legislacja.rcl.gov.pl/projekt/12341616/katalog/12750914#12750914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wzoru formularza zawiadomienia o zakończeniu budowy oraz wniosku o pozwolenie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na użytkowanie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83)</w:t>
      </w:r>
    </w:p>
    <w:p w:rsidR="00B263F4" w:rsidRPr="0080305C" w:rsidRDefault="00B263F4" w:rsidP="0080305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https://legislacja.rcl.gov.pl/projekt/12341618/katalog/12751000#12751000</w:t>
      </w:r>
    </w:p>
    <w:p w:rsidR="00B263F4" w:rsidRPr="0080305C" w:rsidRDefault="00B263F4" w:rsidP="00B263F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>wzoru formularza zgłoszenia zmiany sposobu użytkowania obiektu budowlanego lub</w:t>
      </w:r>
      <w:r w:rsidR="0080305C"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jego części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84)</w:t>
      </w:r>
    </w:p>
    <w:p w:rsidR="00B263F4" w:rsidRPr="0080305C" w:rsidRDefault="00B263F4" w:rsidP="00B263F4">
      <w:pPr>
        <w:spacing w:after="60" w:line="264" w:lineRule="auto"/>
        <w:ind w:left="720"/>
        <w:rPr>
          <w:rFonts w:asciiTheme="minorHAnsi" w:hAnsiTheme="minorHAnsi" w:cstheme="minorHAnsi"/>
          <w:color w:val="0563C2"/>
        </w:rPr>
      </w:pPr>
      <w:r w:rsidRPr="0080305C">
        <w:rPr>
          <w:rFonts w:asciiTheme="minorHAnsi" w:hAnsiTheme="minorHAnsi" w:cstheme="minorHAnsi"/>
          <w:color w:val="0563C2"/>
        </w:rPr>
        <w:t>https://legislacja.rcl.gov.pl/projekt/12341617/katalog/12750957#12750957</w:t>
      </w:r>
    </w:p>
    <w:p w:rsidR="00673C6A" w:rsidRPr="00673C6A" w:rsidRDefault="00696196" w:rsidP="00B263F4">
      <w:pPr>
        <w:spacing w:after="60" w:line="264" w:lineRule="auto"/>
        <w:ind w:left="720"/>
        <w:rPr>
          <w:rFonts w:ascii="Calibri" w:hAnsi="Calibri"/>
          <w:b/>
          <w:bCs/>
        </w:rPr>
      </w:pPr>
      <w:r w:rsidRPr="00673C6A">
        <w:rPr>
          <w:rFonts w:ascii="Calibri" w:hAnsi="Calibri"/>
          <w:b/>
        </w:rPr>
        <w:br/>
      </w:r>
      <w:r w:rsidRPr="00673C6A">
        <w:rPr>
          <w:rFonts w:ascii="Calibri" w:hAnsi="Calibri"/>
        </w:rPr>
        <w:t xml:space="preserve">- wnioskodawca </w:t>
      </w:r>
      <w:r w:rsidR="004E09E3">
        <w:rPr>
          <w:rFonts w:ascii="Calibri" w:hAnsi="Calibri"/>
        </w:rPr>
        <w:t>Minister Rozwoju, Pracy i Technologii</w:t>
      </w:r>
      <w:r w:rsidRPr="00673C6A">
        <w:rPr>
          <w:rFonts w:ascii="Calibri" w:hAnsi="Calibri"/>
        </w:rPr>
        <w:t>.</w:t>
      </w:r>
      <w:r w:rsidRPr="00673C6A">
        <w:rPr>
          <w:rFonts w:ascii="Calibri" w:hAnsi="Calibri"/>
          <w:b/>
        </w:rPr>
        <w:t xml:space="preserve"> </w:t>
      </w:r>
    </w:p>
    <w:p w:rsidR="00673C6A" w:rsidRPr="00E16FE1" w:rsidRDefault="00696196" w:rsidP="00673C6A">
      <w:pPr>
        <w:spacing w:before="240" w:after="120" w:line="264" w:lineRule="auto"/>
        <w:rPr>
          <w:rFonts w:ascii="Calibri" w:hAnsi="Calibri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70154F">
        <w:rPr>
          <w:rFonts w:ascii="Calibri" w:hAnsi="Calibri"/>
          <w:b/>
          <w:u w:val="single"/>
        </w:rPr>
        <w:t>2</w:t>
      </w:r>
      <w:bookmarkStart w:id="0" w:name="_GoBack"/>
      <w:bookmarkEnd w:id="0"/>
      <w:r>
        <w:rPr>
          <w:rFonts w:ascii="Calibri" w:hAnsi="Calibri"/>
          <w:b/>
          <w:u w:val="single"/>
        </w:rPr>
        <w:t xml:space="preserve"> </w:t>
      </w:r>
      <w:r w:rsidR="005466E8">
        <w:rPr>
          <w:rFonts w:ascii="Calibri" w:hAnsi="Calibri"/>
          <w:b/>
          <w:u w:val="single"/>
        </w:rPr>
        <w:t>lutego 2021</w:t>
      </w:r>
      <w:r w:rsidRPr="003C798A">
        <w:rPr>
          <w:rFonts w:ascii="Calibri" w:hAnsi="Calibri"/>
          <w:b/>
          <w:u w:val="single"/>
        </w:rPr>
        <w:t xml:space="preserve"> r. </w:t>
      </w:r>
    </w:p>
    <w:p w:rsidR="00673C6A" w:rsidRPr="005B0AD9" w:rsidRDefault="00696196" w:rsidP="00673C6A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>W przypadku braku uwag, projekt</w:t>
      </w:r>
      <w:r>
        <w:rPr>
          <w:rFonts w:ascii="Calibri" w:hAnsi="Calibri"/>
        </w:rPr>
        <w:t xml:space="preserve"> dokumentu zostanie uznany za przyjęty </w:t>
      </w:r>
      <w:r w:rsidRPr="005B0AD9">
        <w:rPr>
          <w:rFonts w:ascii="Calibri" w:hAnsi="Calibri"/>
        </w:rPr>
        <w:t xml:space="preserve">przez Komitet </w:t>
      </w:r>
      <w:r w:rsidRPr="005B0AD9">
        <w:rPr>
          <w:rFonts w:ascii="Calibri" w:hAnsi="Calibri"/>
        </w:rPr>
        <w:br/>
        <w:t xml:space="preserve">w trybie obiegowym. </w:t>
      </w:r>
    </w:p>
    <w:p w:rsidR="00673C6A" w:rsidRPr="005B0AD9" w:rsidRDefault="00696196" w:rsidP="00673C6A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673C6A" w:rsidRDefault="00696196" w:rsidP="00673C6A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C90162" w:rsidP="002E66E6">
      <w:pPr>
        <w:rPr>
          <w:rFonts w:asciiTheme="minorHAnsi" w:hAnsiTheme="minorHAnsi" w:cstheme="minorHAnsi"/>
        </w:rPr>
      </w:pPr>
    </w:p>
    <w:p w:rsidR="002E66E6" w:rsidRPr="00D54EC9" w:rsidRDefault="00696196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C90162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696196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C90162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696196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C024C" w:rsidRDefault="00C90162" w:rsidP="002E66E6"/>
    <w:p w:rsidR="00673C6A" w:rsidRDefault="00C90162" w:rsidP="002E66E6"/>
    <w:p w:rsidR="00673C6A" w:rsidRDefault="00C90162" w:rsidP="002E66E6"/>
    <w:p w:rsidR="00673C6A" w:rsidRDefault="00C90162" w:rsidP="002E66E6"/>
    <w:p w:rsidR="005466E8" w:rsidRDefault="005466E8" w:rsidP="00673C6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C2DAA" w:rsidRDefault="00DC2DAA" w:rsidP="00DC2DA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DC2DAA" w:rsidRDefault="00DC2DAA" w:rsidP="00DC2DAA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DC2DAA" w:rsidRPr="00052B7B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DC2DAA" w:rsidRDefault="00DC2DAA" w:rsidP="00DC2DAA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DC2DAA" w:rsidRDefault="00DC2DAA" w:rsidP="00DC2DAA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DC2DAA" w:rsidRDefault="00DC2DAA" w:rsidP="00DC2DAA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DC2DAA" w:rsidRDefault="00DC2DAA" w:rsidP="00DC2DAA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DC2DAA" w:rsidRDefault="00DC2DAA" w:rsidP="00DC2DAA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DC2DAA" w:rsidRDefault="00DC2DAA" w:rsidP="00DC2DAA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DC2DAA" w:rsidRDefault="00DC2DAA" w:rsidP="00DC2DAA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DC2DAA" w:rsidRDefault="00DC2DAA" w:rsidP="00DC2DAA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DC2DAA" w:rsidRDefault="00DC2DAA" w:rsidP="00DC2DAA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DC2DAA" w:rsidRDefault="00DC2DAA" w:rsidP="00DC2DAA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DC2DAA" w:rsidRDefault="00DC2DAA" w:rsidP="00DC2DAA"/>
    <w:p w:rsidR="00673C6A" w:rsidRPr="002E66E6" w:rsidRDefault="00C90162" w:rsidP="00DC2DAA">
      <w:pPr>
        <w:tabs>
          <w:tab w:val="left" w:pos="5812"/>
        </w:tabs>
        <w:spacing w:before="60" w:after="120" w:line="264" w:lineRule="auto"/>
      </w:pPr>
    </w:p>
    <w:sectPr w:rsidR="00673C6A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62" w:rsidRDefault="00C90162">
      <w:r>
        <w:separator/>
      </w:r>
    </w:p>
  </w:endnote>
  <w:endnote w:type="continuationSeparator" w:id="0">
    <w:p w:rsidR="00C90162" w:rsidRDefault="00C9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6961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69619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69619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6961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696196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696196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62" w:rsidRDefault="00C90162">
      <w:r>
        <w:separator/>
      </w:r>
    </w:p>
  </w:footnote>
  <w:footnote w:type="continuationSeparator" w:id="0">
    <w:p w:rsidR="00C90162" w:rsidRDefault="00C9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90162" w:rsidP="00356E95">
    <w:pPr>
      <w:pStyle w:val="Nagwek"/>
      <w:jc w:val="right"/>
    </w:pPr>
  </w:p>
  <w:p w:rsidR="00F21B71" w:rsidRDefault="00C90162" w:rsidP="00356E95">
    <w:pPr>
      <w:pStyle w:val="Nagwek"/>
      <w:jc w:val="right"/>
    </w:pPr>
  </w:p>
  <w:p w:rsidR="00BC024C" w:rsidRDefault="00696196" w:rsidP="00F21B71">
    <w:pPr>
      <w:pStyle w:val="Nagwek"/>
      <w:jc w:val="right"/>
    </w:pPr>
    <w:r>
      <w:t>Warszawa, dnia</w:t>
    </w:r>
    <w:r w:rsidR="004E09E3">
      <w:t xml:space="preserve"> 28 stycznia 2021</w:t>
    </w:r>
    <w:r>
      <w:t xml:space="preserve"> r.</w:t>
    </w:r>
  </w:p>
  <w:p w:rsidR="00F21B71" w:rsidRDefault="00696196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696196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696196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C9016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69619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C9016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4E09E3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4E09E3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DAIP.WOKRM.0102.92.1.2021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CcGQIAAB4EAAAOAAAAZHJzL2Uyb0RvYy54bWysU02P2yAQvVfqf0DcG8du0qRWnNU22/Sy&#10;bVfa9gdgjG20wFAgsbe/vgNOsh+9VeWABhjezLx5s7katSJH4bwEU9F8NqdEGA6NNF1Ff/7Yv1tT&#10;4gMzDVNgREUfhadX27dvNoMtRQE9qEY4giDGl4OtaB+CLbPM815o5mdghcHHFpxmAY+uyxrHBkTX&#10;Kivm8w/ZAK6xDrjwHm9vpke6TfhtK3j43rZeBKIqirmFtLu013HPthtWdo7ZXvJTGuwfstBMGgx6&#10;gbphgZGDk39BackdeGjDjIPOoG0lF6kGrCafv6rmvmdWpFqQHG8vNPn/B8u/He8ckU1Fi3xFiWEa&#10;m3QHSpAgHnyAQZAikjRYX6LvvUXvMH6CEZudCvb2FviDJwZ2PTOduHYOhl6wBpPM48/s2dcJx0eQ&#10;evgKDcZihwAJaGydjgwiJwTRsVmPlwaJMRCOl+8X+Xq9wCeOb3mxWK1WyxSDlefv1vnwRYAm0aio&#10;QwUkeHa89SGmw8qzS4zmQclmL5VKB9fVO+XIkaFa9mmd0F+4KUOGin5cFsuJgRcQUbjiAlJ3Ewev&#10;AmkZUPVK6oqu53HFMKyMtH02TbIDk2qyMWNlTjxG6iYSw1iPqW8pQOS4huYRiXUwiRyHEo0e3G9K&#10;BhR4Rf2vA3OCEmY4Xlc0nM1dSBORKLDX2JC9TFQ9oZ7CowgTg6eBiSp/fk5eT2O9/QMAAP//AwBQ&#10;SwMEFAAGAAgAAAAhADbum/rgAAAACAEAAA8AAABkcnMvZG93bnJldi54bWxMj81OwzAQhO9IvIO1&#10;SFxQ61DahIZsKgSqBFwghQdw4yUJ+CeKnTZ9e5YTHGdnNPNtsZmsEQcaQucdwvU8AUGu9rpzDcLH&#10;+3Z2CyJE5bQy3hHCiQJsyvOzQuXaH11Fh11sBJe4kCuENsY+lzLULVkV5r4nx96nH6yKLIdG6kEd&#10;udwauUiSVFrVOV5oVU8PLdXfu9EivD1n4+q1usr6r5flUzudTLV9NIiXF9P9HYhIU/wLwy8+o0PJ&#10;THs/Oh2EQZhlHERI12sQbK9uMj7sERZpugRZFvL/A+UPAAAA//8DAFBLAQItABQABgAIAAAAIQC2&#10;gziS/gAAAOEBAAATAAAAAAAAAAAAAAAAAAAAAABbQ29udGVudF9UeXBlc10ueG1sUEsBAi0AFAAG&#10;AAgAAAAhADj9If/WAAAAlAEAAAsAAAAAAAAAAAAAAAAALwEAAF9yZWxzLy5yZWxzUEsBAi0AFAAG&#10;AAgAAAAhAKrxgJwZAgAAHgQAAA4AAAAAAAAAAAAAAAAALgIAAGRycy9lMm9Eb2MueG1sUEsBAi0A&#10;FAAGAAgAAAAhADbum/rgAAAACAEAAA8AAAAAAAAAAAAAAAAAcwQAAGRycy9kb3ducmV2LnhtbFBL&#10;BQYAAAAABAAEAPMAAACABQAAAAA=&#10;" strokecolor="white [3212]">
              <v:textbox style="mso-fit-shape-to-text:t">
                <w:txbxContent>
                  <w:p w:rsidR="001D612B" w:rsidRPr="00F21B71" w:rsidRDefault="00696196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DC2DA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69619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DC2DA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4E09E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4E09E3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DAIP.WOKRM.0102.92.1.2021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B84E05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1927DF6">
      <w:start w:val="1"/>
      <w:numFmt w:val="lowerLetter"/>
      <w:lvlText w:val="%2."/>
      <w:lvlJc w:val="left"/>
      <w:pPr>
        <w:ind w:left="1080" w:hanging="360"/>
      </w:pPr>
    </w:lvl>
    <w:lvl w:ilvl="2" w:tplc="DA12848E">
      <w:start w:val="1"/>
      <w:numFmt w:val="lowerRoman"/>
      <w:lvlText w:val="%3."/>
      <w:lvlJc w:val="right"/>
      <w:pPr>
        <w:ind w:left="1800" w:hanging="180"/>
      </w:pPr>
    </w:lvl>
    <w:lvl w:ilvl="3" w:tplc="D8EEB650">
      <w:start w:val="1"/>
      <w:numFmt w:val="decimal"/>
      <w:lvlText w:val="%4."/>
      <w:lvlJc w:val="left"/>
      <w:pPr>
        <w:ind w:left="2520" w:hanging="360"/>
      </w:pPr>
    </w:lvl>
    <w:lvl w:ilvl="4" w:tplc="AF328E82">
      <w:start w:val="1"/>
      <w:numFmt w:val="lowerLetter"/>
      <w:lvlText w:val="%5."/>
      <w:lvlJc w:val="left"/>
      <w:pPr>
        <w:ind w:left="3240" w:hanging="360"/>
      </w:pPr>
    </w:lvl>
    <w:lvl w:ilvl="5" w:tplc="B512F00C">
      <w:start w:val="1"/>
      <w:numFmt w:val="lowerRoman"/>
      <w:lvlText w:val="%6."/>
      <w:lvlJc w:val="right"/>
      <w:pPr>
        <w:ind w:left="3960" w:hanging="180"/>
      </w:pPr>
    </w:lvl>
    <w:lvl w:ilvl="6" w:tplc="9044ED1A">
      <w:start w:val="1"/>
      <w:numFmt w:val="decimal"/>
      <w:lvlText w:val="%7."/>
      <w:lvlJc w:val="left"/>
      <w:pPr>
        <w:ind w:left="4680" w:hanging="360"/>
      </w:pPr>
    </w:lvl>
    <w:lvl w:ilvl="7" w:tplc="9D54291A">
      <w:start w:val="1"/>
      <w:numFmt w:val="lowerLetter"/>
      <w:lvlText w:val="%8."/>
      <w:lvlJc w:val="left"/>
      <w:pPr>
        <w:ind w:left="5400" w:hanging="360"/>
      </w:pPr>
    </w:lvl>
    <w:lvl w:ilvl="8" w:tplc="3EC6C62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7764AA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3807E80">
      <w:start w:val="1"/>
      <w:numFmt w:val="lowerLetter"/>
      <w:lvlText w:val="%2."/>
      <w:lvlJc w:val="left"/>
      <w:pPr>
        <w:ind w:left="1080" w:hanging="360"/>
      </w:pPr>
    </w:lvl>
    <w:lvl w:ilvl="2" w:tplc="583A102A">
      <w:start w:val="1"/>
      <w:numFmt w:val="lowerRoman"/>
      <w:lvlText w:val="%3."/>
      <w:lvlJc w:val="right"/>
      <w:pPr>
        <w:ind w:left="1800" w:hanging="180"/>
      </w:pPr>
    </w:lvl>
    <w:lvl w:ilvl="3" w:tplc="56F6B2E8">
      <w:start w:val="1"/>
      <w:numFmt w:val="decimal"/>
      <w:lvlText w:val="%4."/>
      <w:lvlJc w:val="left"/>
      <w:pPr>
        <w:ind w:left="2520" w:hanging="360"/>
      </w:pPr>
    </w:lvl>
    <w:lvl w:ilvl="4" w:tplc="F1A61754">
      <w:start w:val="1"/>
      <w:numFmt w:val="lowerLetter"/>
      <w:lvlText w:val="%5."/>
      <w:lvlJc w:val="left"/>
      <w:pPr>
        <w:ind w:left="3240" w:hanging="360"/>
      </w:pPr>
    </w:lvl>
    <w:lvl w:ilvl="5" w:tplc="63F2B8EE">
      <w:start w:val="1"/>
      <w:numFmt w:val="lowerRoman"/>
      <w:lvlText w:val="%6."/>
      <w:lvlJc w:val="right"/>
      <w:pPr>
        <w:ind w:left="3960" w:hanging="180"/>
      </w:pPr>
    </w:lvl>
    <w:lvl w:ilvl="6" w:tplc="20D61646">
      <w:start w:val="1"/>
      <w:numFmt w:val="decimal"/>
      <w:lvlText w:val="%7."/>
      <w:lvlJc w:val="left"/>
      <w:pPr>
        <w:ind w:left="4680" w:hanging="360"/>
      </w:pPr>
    </w:lvl>
    <w:lvl w:ilvl="7" w:tplc="FB161074">
      <w:start w:val="1"/>
      <w:numFmt w:val="lowerLetter"/>
      <w:lvlText w:val="%8."/>
      <w:lvlJc w:val="left"/>
      <w:pPr>
        <w:ind w:left="5400" w:hanging="360"/>
      </w:pPr>
    </w:lvl>
    <w:lvl w:ilvl="8" w:tplc="79402A7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02CDC"/>
    <w:multiLevelType w:val="hybridMultilevel"/>
    <w:tmpl w:val="29D4E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7398B"/>
    <w:multiLevelType w:val="hybridMultilevel"/>
    <w:tmpl w:val="836E8354"/>
    <w:lvl w:ilvl="0" w:tplc="A208B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D6A3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8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4A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89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0CF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A9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48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EC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95382244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D71ABF9E" w:tentative="1">
      <w:start w:val="1"/>
      <w:numFmt w:val="lowerLetter"/>
      <w:lvlText w:val="%2."/>
      <w:lvlJc w:val="left"/>
      <w:pPr>
        <w:ind w:left="-54" w:hanging="360"/>
      </w:pPr>
    </w:lvl>
    <w:lvl w:ilvl="2" w:tplc="C6205B74" w:tentative="1">
      <w:start w:val="1"/>
      <w:numFmt w:val="lowerRoman"/>
      <w:lvlText w:val="%3."/>
      <w:lvlJc w:val="right"/>
      <w:pPr>
        <w:ind w:left="666" w:hanging="180"/>
      </w:pPr>
    </w:lvl>
    <w:lvl w:ilvl="3" w:tplc="FA16BD8E" w:tentative="1">
      <w:start w:val="1"/>
      <w:numFmt w:val="decimal"/>
      <w:lvlText w:val="%4."/>
      <w:lvlJc w:val="left"/>
      <w:pPr>
        <w:ind w:left="1386" w:hanging="360"/>
      </w:pPr>
    </w:lvl>
    <w:lvl w:ilvl="4" w:tplc="89588F6E" w:tentative="1">
      <w:start w:val="1"/>
      <w:numFmt w:val="lowerLetter"/>
      <w:lvlText w:val="%5."/>
      <w:lvlJc w:val="left"/>
      <w:pPr>
        <w:ind w:left="2106" w:hanging="360"/>
      </w:pPr>
    </w:lvl>
    <w:lvl w:ilvl="5" w:tplc="1716064A" w:tentative="1">
      <w:start w:val="1"/>
      <w:numFmt w:val="lowerRoman"/>
      <w:lvlText w:val="%6."/>
      <w:lvlJc w:val="right"/>
      <w:pPr>
        <w:ind w:left="2826" w:hanging="180"/>
      </w:pPr>
    </w:lvl>
    <w:lvl w:ilvl="6" w:tplc="A3FC7518" w:tentative="1">
      <w:start w:val="1"/>
      <w:numFmt w:val="decimal"/>
      <w:lvlText w:val="%7."/>
      <w:lvlJc w:val="left"/>
      <w:pPr>
        <w:ind w:left="3546" w:hanging="360"/>
      </w:pPr>
    </w:lvl>
    <w:lvl w:ilvl="7" w:tplc="79FC5CAC" w:tentative="1">
      <w:start w:val="1"/>
      <w:numFmt w:val="lowerLetter"/>
      <w:lvlText w:val="%8."/>
      <w:lvlJc w:val="left"/>
      <w:pPr>
        <w:ind w:left="4266" w:hanging="360"/>
      </w:pPr>
    </w:lvl>
    <w:lvl w:ilvl="8" w:tplc="A730603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25"/>
    <w:rsid w:val="004E09E3"/>
    <w:rsid w:val="005466E8"/>
    <w:rsid w:val="00696196"/>
    <w:rsid w:val="0070154F"/>
    <w:rsid w:val="0080305C"/>
    <w:rsid w:val="00B238D5"/>
    <w:rsid w:val="00B263F4"/>
    <w:rsid w:val="00C90162"/>
    <w:rsid w:val="00CA4140"/>
    <w:rsid w:val="00DC2DAA"/>
    <w:rsid w:val="00E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9F13E3-851C-4EA8-B87E-5716FAC0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73C6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Paziewski Jacek</cp:lastModifiedBy>
  <cp:revision>7</cp:revision>
  <cp:lastPrinted>2018-05-09T10:02:00Z</cp:lastPrinted>
  <dcterms:created xsi:type="dcterms:W3CDTF">2021-01-28T14:02:00Z</dcterms:created>
  <dcterms:modified xsi:type="dcterms:W3CDTF">2021-01-28T14:36:00Z</dcterms:modified>
</cp:coreProperties>
</file>